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EE29E" w14:textId="0AB4CFE6" w:rsidR="00F54866" w:rsidRDefault="002E38FB">
      <w:r>
        <w:rPr>
          <w:noProof/>
        </w:rPr>
        <w:drawing>
          <wp:inline distT="0" distB="0" distL="0" distR="0" wp14:anchorId="55984F91" wp14:editId="762FD1AE">
            <wp:extent cx="5731510" cy="8597265"/>
            <wp:effectExtent l="0" t="0" r="0" b="0"/>
            <wp:docPr id="1" name="Picture 1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32FC7" w14:textId="77777777" w:rsidR="004B6BCB" w:rsidRDefault="004B6BCB" w:rsidP="00863185">
      <w:pPr>
        <w:spacing w:after="0" w:line="240" w:lineRule="auto"/>
      </w:pPr>
      <w:r>
        <w:separator/>
      </w:r>
    </w:p>
  </w:endnote>
  <w:endnote w:type="continuationSeparator" w:id="0">
    <w:p w14:paraId="7F7047D9" w14:textId="77777777" w:rsidR="004B6BCB" w:rsidRDefault="004B6BCB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E5E02" w14:textId="77777777" w:rsidR="004B6BCB" w:rsidRDefault="004B6BCB" w:rsidP="00863185">
      <w:pPr>
        <w:spacing w:after="0" w:line="240" w:lineRule="auto"/>
      </w:pPr>
      <w:r>
        <w:separator/>
      </w:r>
    </w:p>
  </w:footnote>
  <w:footnote w:type="continuationSeparator" w:id="0">
    <w:p w14:paraId="1232B440" w14:textId="77777777" w:rsidR="004B6BCB" w:rsidRDefault="004B6BCB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5EFB" w14:textId="00CAA97D" w:rsidR="00863185" w:rsidRDefault="002E38FB">
    <w:pPr>
      <w:pStyle w:val="Header"/>
    </w:pPr>
    <w:r w:rsidRPr="002E38FB">
      <w:rPr>
        <w:sz w:val="28"/>
        <w:szCs w:val="28"/>
      </w:rPr>
      <w:t>Cezanne colouring page inspired by the Mont Sainte-Victoire Series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21A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38FB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6BCB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3D9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3</cp:revision>
  <dcterms:created xsi:type="dcterms:W3CDTF">2025-04-27T10:14:00Z</dcterms:created>
  <dcterms:modified xsi:type="dcterms:W3CDTF">2025-04-27T10:15:00Z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